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76" w:rsidRPr="004F233D" w:rsidRDefault="004F233D" w:rsidP="004F233D">
      <w:pPr>
        <w:spacing w:after="0"/>
        <w:jc w:val="both"/>
        <w:rPr>
          <w:b/>
          <w:sz w:val="28"/>
          <w:szCs w:val="28"/>
        </w:rPr>
      </w:pPr>
      <w:r w:rsidRPr="004F233D">
        <w:rPr>
          <w:b/>
          <w:sz w:val="28"/>
          <w:szCs w:val="28"/>
        </w:rPr>
        <w:t>Lampiran</w:t>
      </w:r>
      <w:r w:rsidR="006A7555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: </w:t>
      </w:r>
      <w:r w:rsidR="002C2B69">
        <w:rPr>
          <w:b/>
          <w:sz w:val="28"/>
          <w:szCs w:val="28"/>
        </w:rPr>
        <w:t>Komentar</w:t>
      </w:r>
      <w:r w:rsidRPr="004F233D">
        <w:rPr>
          <w:b/>
          <w:sz w:val="28"/>
          <w:szCs w:val="28"/>
        </w:rPr>
        <w:t xml:space="preserve"> dan</w:t>
      </w:r>
      <w:r w:rsidR="00BA6082">
        <w:rPr>
          <w:b/>
          <w:sz w:val="28"/>
          <w:szCs w:val="28"/>
        </w:rPr>
        <w:t xml:space="preserve"> / atau</w:t>
      </w:r>
      <w:r w:rsidRPr="004F233D">
        <w:rPr>
          <w:b/>
          <w:sz w:val="28"/>
          <w:szCs w:val="28"/>
        </w:rPr>
        <w:t xml:space="preserve"> saran</w:t>
      </w:r>
    </w:p>
    <w:tbl>
      <w:tblPr>
        <w:tblW w:w="138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8"/>
        <w:gridCol w:w="7591"/>
      </w:tblGrid>
      <w:tr w:rsidR="00BA6082" w:rsidRPr="00310D59" w:rsidTr="008B0319">
        <w:trPr>
          <w:cantSplit/>
          <w:jc w:val="center"/>
        </w:trPr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A6082" w:rsidRDefault="00BA6082" w:rsidP="0092221A">
            <w:pPr>
              <w:pStyle w:val="TDNormaltext"/>
              <w:rPr>
                <w:lang w:val="fr-FR"/>
              </w:rPr>
            </w:pPr>
          </w:p>
          <w:p w:rsidR="00BA6082" w:rsidRDefault="00BA6082" w:rsidP="0092221A">
            <w:pPr>
              <w:pStyle w:val="TDNormaltext"/>
              <w:rPr>
                <w:lang w:val="fr-FR"/>
              </w:rPr>
            </w:pPr>
            <w:r>
              <w:rPr>
                <w:lang w:val="fr-FR"/>
              </w:rPr>
              <w:t>Tanggal:</w:t>
            </w:r>
          </w:p>
          <w:p w:rsidR="00BA6082" w:rsidRDefault="00BA6082" w:rsidP="0092221A">
            <w:pPr>
              <w:pStyle w:val="TDNormaltext"/>
              <w:rPr>
                <w:lang w:val="fr-FR"/>
              </w:rPr>
            </w:pPr>
          </w:p>
          <w:p w:rsidR="008B0319" w:rsidRDefault="00BA6082" w:rsidP="0092221A">
            <w:pPr>
              <w:pStyle w:val="TDNormaltext"/>
            </w:pPr>
            <w:r>
              <w:t xml:space="preserve">Dokumen: </w:t>
            </w:r>
          </w:p>
          <w:p w:rsidR="008B0319" w:rsidRPr="008B0319" w:rsidRDefault="008B0319" w:rsidP="008B0319">
            <w:pPr>
              <w:pStyle w:val="TDNormaltext"/>
              <w:numPr>
                <w:ilvl w:val="0"/>
                <w:numId w:val="1"/>
              </w:numPr>
            </w:pPr>
            <w:r w:rsidRPr="00440E66">
              <w:rPr>
                <w:rFonts w:cstheme="minorHAnsi"/>
              </w:rPr>
              <w:t xml:space="preserve">Rancangan Kegiatan </w:t>
            </w:r>
            <w:r w:rsidRPr="008B0319">
              <w:rPr>
                <w:rFonts w:cstheme="minorHAnsi"/>
                <w:i/>
              </w:rPr>
              <w:t>Review</w:t>
            </w:r>
            <w:r w:rsidRPr="00440E66">
              <w:rPr>
                <w:rFonts w:cstheme="minorHAnsi"/>
              </w:rPr>
              <w:t xml:space="preserve"> / Revisi Standar </w:t>
            </w:r>
            <w:r>
              <w:rPr>
                <w:rFonts w:cstheme="minorHAnsi"/>
              </w:rPr>
              <w:t xml:space="preserve">Sertifikasi </w:t>
            </w:r>
            <w:r w:rsidRPr="00440E66">
              <w:rPr>
                <w:rFonts w:cstheme="minorHAnsi"/>
              </w:rPr>
              <w:t>IFCC</w:t>
            </w:r>
            <w:r>
              <w:rPr>
                <w:i/>
              </w:rPr>
              <w:t>.</w:t>
            </w:r>
          </w:p>
          <w:p w:rsidR="00BA6082" w:rsidRPr="008B0319" w:rsidRDefault="00BA6082" w:rsidP="00511ECB">
            <w:pPr>
              <w:pStyle w:val="TDNormaltext"/>
              <w:numPr>
                <w:ilvl w:val="0"/>
                <w:numId w:val="1"/>
              </w:numPr>
              <w:rPr>
                <w:rFonts w:cstheme="minorHAnsi"/>
              </w:rPr>
            </w:pPr>
            <w:r w:rsidRPr="008B0319">
              <w:rPr>
                <w:rFonts w:cstheme="minorHAnsi"/>
              </w:rPr>
              <w:t xml:space="preserve">IFCC </w:t>
            </w:r>
            <w:r w:rsidR="00511ECB">
              <w:rPr>
                <w:rFonts w:cstheme="minorHAnsi"/>
              </w:rPr>
              <w:t>PD 1001: Prosedur Penyusunan Standar</w:t>
            </w:r>
            <w:r w:rsidR="008B0319" w:rsidRPr="008B0319">
              <w:rPr>
                <w:rFonts w:cstheme="minorHAnsi"/>
              </w:rPr>
              <w:t>.</w:t>
            </w:r>
          </w:p>
        </w:tc>
        <w:tc>
          <w:tcPr>
            <w:tcW w:w="7591" w:type="dxa"/>
            <w:tcBorders>
              <w:top w:val="single" w:sz="6" w:space="0" w:color="auto"/>
              <w:bottom w:val="single" w:sz="6" w:space="0" w:color="auto"/>
            </w:tcBorders>
          </w:tcPr>
          <w:p w:rsidR="00BA6082" w:rsidRDefault="00BA6082" w:rsidP="0092221A">
            <w:pPr>
              <w:pStyle w:val="TDNormaltext"/>
            </w:pPr>
          </w:p>
          <w:p w:rsidR="00BA6082" w:rsidRDefault="00BA6082" w:rsidP="0092221A">
            <w:pPr>
              <w:pStyle w:val="TDNormaltext"/>
            </w:pPr>
            <w:r>
              <w:t>Nama</w:t>
            </w:r>
            <w:r w:rsidRPr="00310D59">
              <w:t>:</w:t>
            </w:r>
          </w:p>
          <w:p w:rsidR="00BA6082" w:rsidRDefault="00BA6082" w:rsidP="0092221A">
            <w:pPr>
              <w:pStyle w:val="TDNormaltext"/>
            </w:pPr>
          </w:p>
          <w:p w:rsidR="00BA6082" w:rsidRDefault="00BA6082" w:rsidP="0092221A">
            <w:pPr>
              <w:pStyle w:val="TDNormaltext"/>
            </w:pPr>
            <w:r>
              <w:t>Organisasi:</w:t>
            </w:r>
          </w:p>
          <w:p w:rsidR="00BA6082" w:rsidRDefault="00BA6082" w:rsidP="0092221A">
            <w:pPr>
              <w:pStyle w:val="TDNormaltext"/>
            </w:pPr>
          </w:p>
          <w:p w:rsidR="00BA6082" w:rsidRDefault="00BA6082" w:rsidP="0092221A">
            <w:pPr>
              <w:pStyle w:val="TDNormaltext"/>
            </w:pPr>
            <w:r>
              <w:t>Signature/TTD:</w:t>
            </w:r>
          </w:p>
          <w:p w:rsidR="00BA6082" w:rsidRPr="00310D59" w:rsidRDefault="00BA6082" w:rsidP="0092221A">
            <w:pPr>
              <w:pStyle w:val="TDNormaltext"/>
            </w:pPr>
          </w:p>
        </w:tc>
      </w:tr>
    </w:tbl>
    <w:p w:rsidR="00BA6082" w:rsidRDefault="00BA6082" w:rsidP="004F233D">
      <w:pPr>
        <w:spacing w:after="0"/>
        <w:jc w:val="both"/>
        <w:rPr>
          <w:rFonts w:cstheme="minorHAnsi"/>
        </w:rPr>
      </w:pPr>
    </w:p>
    <w:p w:rsidR="004F233D" w:rsidRDefault="004F233D" w:rsidP="004F233D">
      <w:pPr>
        <w:spacing w:after="0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2510"/>
        <w:gridCol w:w="1192"/>
        <w:gridCol w:w="1522"/>
        <w:gridCol w:w="7384"/>
      </w:tblGrid>
      <w:tr w:rsidR="00B502AF" w:rsidTr="00B502AF">
        <w:tc>
          <w:tcPr>
            <w:tcW w:w="568" w:type="dxa"/>
            <w:shd w:val="clear" w:color="auto" w:fill="D9D9D9" w:themeFill="background1" w:themeFillShade="D9"/>
          </w:tcPr>
          <w:p w:rsidR="00B502AF" w:rsidRPr="00652628" w:rsidRDefault="00B502AF" w:rsidP="00B502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52628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:rsidR="00B502AF" w:rsidRPr="00652628" w:rsidRDefault="00B502AF" w:rsidP="008B031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Dokumen</w:t>
            </w:r>
          </w:p>
        </w:tc>
        <w:tc>
          <w:tcPr>
            <w:tcW w:w="1192" w:type="dxa"/>
            <w:shd w:val="clear" w:color="auto" w:fill="D9D9D9" w:themeFill="background1" w:themeFillShade="D9"/>
          </w:tcPr>
          <w:p w:rsidR="00B502AF" w:rsidRPr="00652628" w:rsidRDefault="00B502AF" w:rsidP="008B031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52628">
              <w:rPr>
                <w:b/>
                <w:sz w:val="24"/>
                <w:szCs w:val="24"/>
              </w:rPr>
              <w:t>Klausul / Poin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:rsidR="00B502AF" w:rsidRDefault="00B502AF" w:rsidP="008B031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Halaman</w:t>
            </w:r>
          </w:p>
        </w:tc>
        <w:tc>
          <w:tcPr>
            <w:tcW w:w="7384" w:type="dxa"/>
            <w:shd w:val="clear" w:color="auto" w:fill="D9D9D9" w:themeFill="background1" w:themeFillShade="D9"/>
          </w:tcPr>
          <w:p w:rsidR="00B502AF" w:rsidRPr="00652628" w:rsidRDefault="00B502AF" w:rsidP="008B031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Komentar </w:t>
            </w:r>
            <w:r w:rsidRPr="00652628">
              <w:rPr>
                <w:b/>
                <w:sz w:val="24"/>
                <w:szCs w:val="24"/>
              </w:rPr>
              <w:t xml:space="preserve">dan </w:t>
            </w:r>
            <w:r>
              <w:rPr>
                <w:b/>
                <w:sz w:val="24"/>
                <w:szCs w:val="24"/>
              </w:rPr>
              <w:t xml:space="preserve">/ atau </w:t>
            </w:r>
            <w:r w:rsidRPr="00652628">
              <w:rPr>
                <w:b/>
                <w:sz w:val="24"/>
                <w:szCs w:val="24"/>
              </w:rPr>
              <w:t>saran</w:t>
            </w:r>
          </w:p>
        </w:tc>
      </w:tr>
      <w:tr w:rsidR="00B502AF" w:rsidTr="00B502AF">
        <w:tc>
          <w:tcPr>
            <w:tcW w:w="568" w:type="dxa"/>
          </w:tcPr>
          <w:p w:rsidR="00B502AF" w:rsidRDefault="00B502AF" w:rsidP="00B502AF">
            <w:pPr>
              <w:spacing w:before="180" w:after="180"/>
              <w:jc w:val="center"/>
            </w:pPr>
            <w:r>
              <w:t>1</w:t>
            </w:r>
          </w:p>
        </w:tc>
        <w:tc>
          <w:tcPr>
            <w:tcW w:w="2510" w:type="dxa"/>
          </w:tcPr>
          <w:p w:rsidR="00B502AF" w:rsidRDefault="00B502AF" w:rsidP="008B0319">
            <w:pPr>
              <w:spacing w:before="180" w:after="180"/>
              <w:jc w:val="both"/>
            </w:pPr>
            <w:r w:rsidRPr="00440E66">
              <w:rPr>
                <w:rFonts w:cstheme="minorHAnsi"/>
              </w:rPr>
              <w:t xml:space="preserve">Rancangan Kegiatan </w:t>
            </w:r>
            <w:r w:rsidRPr="008B0319">
              <w:rPr>
                <w:rFonts w:cstheme="minorHAnsi"/>
                <w:i/>
              </w:rPr>
              <w:t>Review</w:t>
            </w:r>
            <w:r w:rsidRPr="00440E66">
              <w:rPr>
                <w:rFonts w:cstheme="minorHAnsi"/>
              </w:rPr>
              <w:t xml:space="preserve"> / Revisi Standar </w:t>
            </w:r>
            <w:r>
              <w:rPr>
                <w:rFonts w:cstheme="minorHAnsi"/>
              </w:rPr>
              <w:t xml:space="preserve">Sertifikasi </w:t>
            </w:r>
            <w:r w:rsidRPr="00440E66">
              <w:rPr>
                <w:rFonts w:cstheme="minorHAnsi"/>
              </w:rPr>
              <w:t>IFCC</w:t>
            </w:r>
            <w:r>
              <w:rPr>
                <w:i/>
              </w:rPr>
              <w:t>.</w:t>
            </w:r>
          </w:p>
        </w:tc>
        <w:tc>
          <w:tcPr>
            <w:tcW w:w="1192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1522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7384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</w:tr>
      <w:tr w:rsidR="00B502AF" w:rsidTr="00B502AF">
        <w:tc>
          <w:tcPr>
            <w:tcW w:w="568" w:type="dxa"/>
          </w:tcPr>
          <w:p w:rsidR="00B502AF" w:rsidRDefault="00B502AF" w:rsidP="00B502AF">
            <w:pPr>
              <w:spacing w:before="180" w:after="180"/>
              <w:jc w:val="center"/>
            </w:pPr>
          </w:p>
        </w:tc>
        <w:tc>
          <w:tcPr>
            <w:tcW w:w="2510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1192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1522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7384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</w:tr>
      <w:tr w:rsidR="00B502AF" w:rsidTr="00B502AF">
        <w:tc>
          <w:tcPr>
            <w:tcW w:w="568" w:type="dxa"/>
          </w:tcPr>
          <w:p w:rsidR="00B502AF" w:rsidRDefault="00B502AF" w:rsidP="00B502AF">
            <w:pPr>
              <w:spacing w:before="180" w:after="180"/>
              <w:jc w:val="center"/>
            </w:pPr>
          </w:p>
        </w:tc>
        <w:tc>
          <w:tcPr>
            <w:tcW w:w="2510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1192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1522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7384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</w:tr>
      <w:tr w:rsidR="00B502AF" w:rsidTr="00B502AF">
        <w:tc>
          <w:tcPr>
            <w:tcW w:w="568" w:type="dxa"/>
          </w:tcPr>
          <w:p w:rsidR="00B502AF" w:rsidRDefault="00B502AF" w:rsidP="00B502AF">
            <w:pPr>
              <w:spacing w:before="180" w:after="180"/>
              <w:jc w:val="center"/>
            </w:pPr>
          </w:p>
        </w:tc>
        <w:tc>
          <w:tcPr>
            <w:tcW w:w="2510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1192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1522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7384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</w:tr>
      <w:tr w:rsidR="00B502AF" w:rsidTr="00B502AF">
        <w:tc>
          <w:tcPr>
            <w:tcW w:w="568" w:type="dxa"/>
          </w:tcPr>
          <w:p w:rsidR="00B502AF" w:rsidRDefault="00B502AF" w:rsidP="00B502AF">
            <w:pPr>
              <w:spacing w:before="180" w:after="180"/>
              <w:jc w:val="center"/>
            </w:pPr>
          </w:p>
        </w:tc>
        <w:tc>
          <w:tcPr>
            <w:tcW w:w="2510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1192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1522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7384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</w:tr>
      <w:tr w:rsidR="00B502AF" w:rsidTr="00B502AF">
        <w:tc>
          <w:tcPr>
            <w:tcW w:w="568" w:type="dxa"/>
          </w:tcPr>
          <w:p w:rsidR="00B502AF" w:rsidRDefault="00B502AF" w:rsidP="00B502AF">
            <w:pPr>
              <w:spacing w:before="180" w:after="180"/>
              <w:jc w:val="center"/>
            </w:pPr>
          </w:p>
        </w:tc>
        <w:tc>
          <w:tcPr>
            <w:tcW w:w="2510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1192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1522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7384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</w:tr>
      <w:tr w:rsidR="00B502AF" w:rsidTr="00B502AF">
        <w:tc>
          <w:tcPr>
            <w:tcW w:w="568" w:type="dxa"/>
          </w:tcPr>
          <w:p w:rsidR="00B502AF" w:rsidRDefault="00B502AF" w:rsidP="00B502AF">
            <w:pPr>
              <w:spacing w:before="180" w:after="180"/>
              <w:jc w:val="center"/>
            </w:pPr>
          </w:p>
        </w:tc>
        <w:tc>
          <w:tcPr>
            <w:tcW w:w="2510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1192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1522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7384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</w:tr>
      <w:tr w:rsidR="00B502AF" w:rsidTr="00B502AF">
        <w:tc>
          <w:tcPr>
            <w:tcW w:w="568" w:type="dxa"/>
          </w:tcPr>
          <w:p w:rsidR="00B502AF" w:rsidRDefault="00B502AF" w:rsidP="00B502AF">
            <w:pPr>
              <w:spacing w:before="180" w:after="180"/>
              <w:jc w:val="center"/>
            </w:pPr>
            <w:r>
              <w:lastRenderedPageBreak/>
              <w:t>2</w:t>
            </w:r>
          </w:p>
        </w:tc>
        <w:tc>
          <w:tcPr>
            <w:tcW w:w="2510" w:type="dxa"/>
          </w:tcPr>
          <w:p w:rsidR="00B502AF" w:rsidRDefault="00B502AF" w:rsidP="008B0319">
            <w:pPr>
              <w:spacing w:before="180" w:after="180"/>
              <w:jc w:val="both"/>
            </w:pPr>
            <w:r w:rsidRPr="008B0319">
              <w:rPr>
                <w:rFonts w:cstheme="minorHAnsi"/>
              </w:rPr>
              <w:t xml:space="preserve">IFCC </w:t>
            </w:r>
            <w:r>
              <w:rPr>
                <w:rFonts w:cstheme="minorHAnsi"/>
              </w:rPr>
              <w:t>PD 1001: Prosedur Penyusunan Standar</w:t>
            </w:r>
            <w:r w:rsidRPr="008B0319">
              <w:rPr>
                <w:rFonts w:cstheme="minorHAnsi"/>
              </w:rPr>
              <w:t>.</w:t>
            </w:r>
          </w:p>
        </w:tc>
        <w:tc>
          <w:tcPr>
            <w:tcW w:w="1192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1522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7384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</w:tr>
      <w:tr w:rsidR="00B502AF" w:rsidTr="00B502AF">
        <w:tc>
          <w:tcPr>
            <w:tcW w:w="568" w:type="dxa"/>
          </w:tcPr>
          <w:p w:rsidR="00B502AF" w:rsidRDefault="00B502AF" w:rsidP="00B502AF">
            <w:pPr>
              <w:spacing w:before="180" w:after="180"/>
              <w:jc w:val="center"/>
            </w:pPr>
          </w:p>
        </w:tc>
        <w:tc>
          <w:tcPr>
            <w:tcW w:w="2510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1192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1522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7384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</w:tr>
      <w:tr w:rsidR="00B502AF" w:rsidTr="00B502AF">
        <w:tc>
          <w:tcPr>
            <w:tcW w:w="568" w:type="dxa"/>
          </w:tcPr>
          <w:p w:rsidR="00B502AF" w:rsidRDefault="00B502AF" w:rsidP="00B502AF">
            <w:pPr>
              <w:spacing w:before="180" w:after="180"/>
              <w:jc w:val="center"/>
            </w:pPr>
            <w:bookmarkStart w:id="0" w:name="_GoBack"/>
            <w:bookmarkEnd w:id="0"/>
          </w:p>
        </w:tc>
        <w:tc>
          <w:tcPr>
            <w:tcW w:w="2510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1192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1522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7384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</w:tr>
      <w:tr w:rsidR="00B502AF" w:rsidTr="00B502AF">
        <w:tc>
          <w:tcPr>
            <w:tcW w:w="568" w:type="dxa"/>
          </w:tcPr>
          <w:p w:rsidR="00B502AF" w:rsidRDefault="00B502AF" w:rsidP="00B502AF">
            <w:pPr>
              <w:spacing w:before="180" w:after="180"/>
              <w:jc w:val="center"/>
            </w:pPr>
          </w:p>
        </w:tc>
        <w:tc>
          <w:tcPr>
            <w:tcW w:w="2510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1192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1522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7384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</w:tr>
      <w:tr w:rsidR="00B502AF" w:rsidTr="00B502AF">
        <w:tc>
          <w:tcPr>
            <w:tcW w:w="568" w:type="dxa"/>
          </w:tcPr>
          <w:p w:rsidR="00B502AF" w:rsidRDefault="00B502AF" w:rsidP="00B502AF">
            <w:pPr>
              <w:spacing w:before="180" w:after="180"/>
              <w:jc w:val="center"/>
            </w:pPr>
          </w:p>
        </w:tc>
        <w:tc>
          <w:tcPr>
            <w:tcW w:w="2510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1192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1522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7384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</w:tr>
      <w:tr w:rsidR="00B502AF" w:rsidTr="00B502AF">
        <w:tc>
          <w:tcPr>
            <w:tcW w:w="568" w:type="dxa"/>
          </w:tcPr>
          <w:p w:rsidR="00B502AF" w:rsidRDefault="00B502AF" w:rsidP="00B502AF">
            <w:pPr>
              <w:spacing w:before="180" w:after="180"/>
              <w:jc w:val="center"/>
            </w:pPr>
          </w:p>
        </w:tc>
        <w:tc>
          <w:tcPr>
            <w:tcW w:w="2510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1192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1522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  <w:tc>
          <w:tcPr>
            <w:tcW w:w="7384" w:type="dxa"/>
          </w:tcPr>
          <w:p w:rsidR="00B502AF" w:rsidRDefault="00B502AF" w:rsidP="008B0319">
            <w:pPr>
              <w:spacing w:before="180" w:after="180"/>
              <w:jc w:val="both"/>
            </w:pPr>
          </w:p>
        </w:tc>
      </w:tr>
    </w:tbl>
    <w:p w:rsidR="004F233D" w:rsidRDefault="004F233D" w:rsidP="004F233D">
      <w:pPr>
        <w:spacing w:after="0"/>
        <w:jc w:val="both"/>
      </w:pPr>
    </w:p>
    <w:sectPr w:rsidR="004F233D" w:rsidSect="004F23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D54A5"/>
    <w:multiLevelType w:val="hybridMultilevel"/>
    <w:tmpl w:val="E54899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3D"/>
    <w:rsid w:val="000B2F59"/>
    <w:rsid w:val="00137676"/>
    <w:rsid w:val="002C2B69"/>
    <w:rsid w:val="004F233D"/>
    <w:rsid w:val="00511ECB"/>
    <w:rsid w:val="00652628"/>
    <w:rsid w:val="006A7555"/>
    <w:rsid w:val="008B0319"/>
    <w:rsid w:val="00966040"/>
    <w:rsid w:val="00B23C26"/>
    <w:rsid w:val="00B502AF"/>
    <w:rsid w:val="00BA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2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33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3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DNormaltext">
    <w:name w:val="TD Normal text"/>
    <w:basedOn w:val="Normal"/>
    <w:link w:val="TDNormaltextChar"/>
    <w:qFormat/>
    <w:rsid w:val="00BA6082"/>
    <w:pPr>
      <w:spacing w:after="120" w:line="240" w:lineRule="auto"/>
      <w:jc w:val="both"/>
    </w:pPr>
    <w:rPr>
      <w:rFonts w:ascii="Arial" w:eastAsia="Times New Roman" w:hAnsi="Arial" w:cs="Arial"/>
      <w:sz w:val="20"/>
      <w:lang w:val="en-GB" w:eastAsia="en-GB"/>
    </w:rPr>
  </w:style>
  <w:style w:type="character" w:customStyle="1" w:styleId="TDNormaltextChar">
    <w:name w:val="TD Normal text Char"/>
    <w:link w:val="TDNormaltext"/>
    <w:rsid w:val="00BA6082"/>
    <w:rPr>
      <w:rFonts w:ascii="Arial" w:eastAsia="Times New Roman" w:hAnsi="Arial" w:cs="Arial"/>
      <w:sz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2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33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3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DNormaltext">
    <w:name w:val="TD Normal text"/>
    <w:basedOn w:val="Normal"/>
    <w:link w:val="TDNormaltextChar"/>
    <w:qFormat/>
    <w:rsid w:val="00BA6082"/>
    <w:pPr>
      <w:spacing w:after="120" w:line="240" w:lineRule="auto"/>
      <w:jc w:val="both"/>
    </w:pPr>
    <w:rPr>
      <w:rFonts w:ascii="Arial" w:eastAsia="Times New Roman" w:hAnsi="Arial" w:cs="Arial"/>
      <w:sz w:val="20"/>
      <w:lang w:val="en-GB" w:eastAsia="en-GB"/>
    </w:rPr>
  </w:style>
  <w:style w:type="character" w:customStyle="1" w:styleId="TDNormaltextChar">
    <w:name w:val="TD Normal text Char"/>
    <w:link w:val="TDNormaltext"/>
    <w:rsid w:val="00BA6082"/>
    <w:rPr>
      <w:rFonts w:ascii="Arial" w:eastAsia="Times New Roman" w:hAnsi="Arial" w:cs="Arial"/>
      <w:sz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2019-05-09T04:19:00Z</dcterms:created>
  <dcterms:modified xsi:type="dcterms:W3CDTF">2019-05-10T08:38:00Z</dcterms:modified>
</cp:coreProperties>
</file>